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D1F3" w14:textId="7B99C5B6" w:rsidR="000F7AC1" w:rsidRPr="009642B5" w:rsidRDefault="000F7AC1" w:rsidP="000F7AC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642B5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642B5">
        <w:rPr>
          <w:rFonts w:ascii="Times New Roman" w:hAnsi="Times New Roman" w:cs="Times New Roman"/>
          <w:sz w:val="28"/>
          <w:szCs w:val="28"/>
          <w:lang w:val="ru-RU"/>
        </w:rPr>
        <w:t xml:space="preserve"> Академический Синтез ИВО Учителей ИВДИВО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42B5">
        <w:rPr>
          <w:rFonts w:ascii="Times New Roman" w:hAnsi="Times New Roman" w:cs="Times New Roman"/>
          <w:sz w:val="28"/>
          <w:szCs w:val="28"/>
          <w:lang w:val="ru-RU"/>
        </w:rPr>
        <w:t>2026-0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642B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43B89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642B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43B89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642B5">
        <w:rPr>
          <w:rFonts w:ascii="Times New Roman" w:hAnsi="Times New Roman" w:cs="Times New Roman"/>
          <w:sz w:val="28"/>
          <w:szCs w:val="28"/>
          <w:lang w:val="ru-RU"/>
        </w:rPr>
        <w:t xml:space="preserve"> Москва Сердюк В</w:t>
      </w:r>
    </w:p>
    <w:p w14:paraId="0885554F" w14:textId="77777777" w:rsidR="000F7AC1" w:rsidRDefault="000F7AC1" w:rsidP="000F7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Краткое содержание</w:t>
      </w:r>
    </w:p>
    <w:p w14:paraId="49AEBAAF" w14:textId="77777777" w:rsidR="000F7AC1" w:rsidRDefault="000F7AC1" w:rsidP="003B78E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CFA5F1" w14:textId="733EC23E" w:rsidR="003B78E1" w:rsidRPr="003B78E1" w:rsidRDefault="003B78E1" w:rsidP="003B78E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78E1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1 день 1 часть</w:t>
      </w:r>
    </w:p>
    <w:p w14:paraId="6BE3D160" w14:textId="2D51D7C7" w:rsidR="00B30B58" w:rsidRDefault="00B30B58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00.00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5АкСи Учителя определяющий для этого Академического Синтеза по горизонту.</w:t>
      </w:r>
      <w:r w:rsid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Подготовка Академическим Синтезом на эпоху. Для Учителя это 1.000.000 лет.</w:t>
      </w:r>
      <w:r w:rsid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Этим Синтезом идёт Творение Отца, каким должен быть Учитель 6-ой расы.</w:t>
      </w:r>
    </w:p>
    <w:p w14:paraId="069D8107" w14:textId="643BF99C" w:rsidR="00226CB1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Вера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Когда знаний не хватает, вера говорит, что этого не может быть. </w:t>
      </w:r>
      <w:r w:rsidRPr="00226CB1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>Плану развития Учителя нужно верить и им действовать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Поверите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начнёте дышать Планом Синтеза Учителя, станете Учителем, может даже в этой жизни. Вы должны начать быть Планом Синтеза Учител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я.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Сознавая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что это надо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мы говорим, что у нас это есть. Понимая, что это надо, мы говорим, что мы в это верим. Мы внушаем себе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что в это верим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2A442036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00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.15 Комментарий о новом плато Частей.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После смены частей Учитель начинается только с 5АкСи. Учителя предыдущих явления АкСи были Учителя предыдущей формации.</w:t>
      </w:r>
    </w:p>
    <w:p w14:paraId="31E9101D" w14:textId="551BE59A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0.25 </w:t>
      </w:r>
      <w:r w:rsidRPr="00226CB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Око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Око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перешло на 45 горизонт, где была память. Это снесло флёр божественности с Учителя. Теперь у Учителя Сердце. Ветхий завет -много текста о богах. В новом завете Иисус - Учитель. Из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за сияющей божественности Око, была помеха войти в Учителя, флёр мешал. Теперь из нас ушёл флёр божественности. От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ец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специально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решил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убрать Око с пьедестала. Око не выдержало упорства команды Академического Синтеза. </w:t>
      </w:r>
    </w:p>
    <w:p w14:paraId="594539E4" w14:textId="77E89D5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0.34 </w:t>
      </w:r>
      <w:r w:rsidRPr="00226CB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Сердце.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Сердце Отец поднял на горизонт Учителя.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Лучше всего из всех частей действует Сердце. Сердце восьмерично и любые части человека стали восьмерично. Всю 1000 лет люди молили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«слейся всем сердцем…».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0.37 </w:t>
      </w:r>
      <w:r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Проблемы</w:t>
      </w:r>
      <w:r w:rsidRPr="00226CB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божественности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Израиль строит теократическое государство, в основе которого лежит тезис богоизбранного народа. Семантический конфликт с исламом ши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итов, где создал Аллах Человека выше богов. Иран, большинство населения шииты.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Богиня Гуань Инь -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Богиня милосердия, но бессердечная. Морила голодом маленьких детей, для послушания. То же самое можно сказать по легендам и о греческих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1972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огах</w:t>
      </w:r>
      <w:r w:rsidR="00A71972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Pr="00B81077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Отец давно запланировал, что Части Око и Истина уйдут на горизонт 45 и 46, поэтому там стоят окскость и истинность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3ADC77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0.46 Комментарий о закрытии команд ИВДИВО из-за божественности</w:t>
      </w:r>
      <w:r w:rsidR="00B8107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3113F37D" w14:textId="3D1E7790" w:rsidR="00226CB1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0.47 Среди Учителей Иерархии прошлой эпохи были и </w:t>
      </w:r>
      <w:r w:rsidR="00B30B58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боги,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 учителя.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Ключ борьбы Божественного и Человеческого был на уровне Око. Когда мы вошли в ИВДИВО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плато Частей мы завершили с божественностью. </w:t>
      </w:r>
    </w:p>
    <w:p w14:paraId="50A9A1E7" w14:textId="2D2EEDE6" w:rsidR="00B81077" w:rsidRDefault="00B81077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Известно,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что боги пришли из Космоса. Когда мы стали перестраивать части на космос, на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не пускали из архетипов. Космос 3 горизонт -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горизонт богов. Мы пошли выше в ИВДИВО-части. Теперь боги должны стать человеками. Этот конфликт вы проживали последние полгода.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В этой борьбе выкристовализался новый Учитель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Учитель Ак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адемического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Си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нтеза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0DB9BA94" w14:textId="664C0245" w:rsidR="00B30B58" w:rsidRDefault="00DC3A23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lastRenderedPageBreak/>
        <w:t>Тема:</w:t>
      </w:r>
      <w:r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B81077" w:rsidRPr="00B81077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Реализации Учителя</w:t>
      </w:r>
    </w:p>
    <w:p w14:paraId="51A88809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81077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4 Учителя в </w:t>
      </w:r>
      <w:r w:rsidR="00B81077" w:rsidRPr="00B81077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B81077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>ерархической реализации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здесь заканчиваются все подготовки.</w:t>
      </w:r>
    </w:p>
    <w:p w14:paraId="0EFEB665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81077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>4 Учителя в полномочной подготовке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Какими полномочиями нас надели Отец и КХ. Другие Аватары дать Полномочия нам не могут, пока не пройд</w:t>
      </w:r>
      <w:r w:rsidR="00B8107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ет экстернализация их организаций.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924F2F" w14:textId="4977AB98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1077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>4 Учителя синтезной реализации.</w:t>
      </w:r>
    </w:p>
    <w:p w14:paraId="7E1B49BC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81077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Таким образом 12 видов Учителей</w:t>
      </w:r>
      <w:r w:rsidR="00B81077" w:rsidRPr="00B81077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 реализациях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Дзен: в аналогии 12 апостолов.</w:t>
      </w:r>
    </w:p>
    <w:p w14:paraId="4200F24D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1.10 Прачасти растут из </w:t>
      </w:r>
      <w:r w:rsidR="00B8107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одноричного состояния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в четверицу</w:t>
      </w:r>
      <w:r w:rsidR="00B8107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1B166AB8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Базовые части 8-ричны</w:t>
      </w:r>
    </w:p>
    <w:p w14:paraId="7EBD15E0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Высшие части 16-ричны</w:t>
      </w:r>
    </w:p>
    <w:p w14:paraId="4AFD82F0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Совершенные части 32-ричны</w:t>
      </w:r>
    </w:p>
    <w:p w14:paraId="4BDE6757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Высшие совершенные части 64-ричны</w:t>
      </w:r>
    </w:p>
    <w:p w14:paraId="1592542F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Признак выработанной мысли: Мысль - новый взгляд в творении.</w:t>
      </w:r>
    </w:p>
    <w:p w14:paraId="5634E687" w14:textId="2C911B5D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362BBD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Каждая часть восьмирична в отражении восьми миров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55D3781B" w14:textId="10719ED6" w:rsidR="00362BBD" w:rsidRDefault="00362BBD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362BBD">
        <w:rPr>
          <w:rStyle w:val="fontstyle01"/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>Далее идет рассмотрение Частей по системе миров предыдущего формата. Новый расклад миров нужно уточнять в Распоряжениях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1AD49CF6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C70C0E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Ф</w:t>
      </w:r>
      <w:r w:rsidR="00B81077" w:rsidRPr="00C70C0E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изический мир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реальностные Части. 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3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вида учителя</w:t>
      </w:r>
    </w:p>
    <w:p w14:paraId="3FB6280C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 512-</w:t>
      </w:r>
      <w:r w:rsidR="00B8107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рице частей три вида 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чителей. В 1024 рице частей 6 видов 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чителя. И каждый из этих видов может быть в одной из 12 реализаций. </w:t>
      </w:r>
    </w:p>
    <w:p w14:paraId="7541F013" w14:textId="7A7B6AE9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C70C0E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</w:t>
      </w:r>
      <w:r w:rsidR="00C70C0E" w:rsidRPr="00C70C0E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онкий </w:t>
      </w:r>
      <w:r w:rsidRPr="00C70C0E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</w:t>
      </w:r>
      <w:r w:rsidR="00C70C0E" w:rsidRPr="00C70C0E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ир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архитепические Части.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3 вида Учителя.</w:t>
      </w:r>
    </w:p>
    <w:p w14:paraId="65C2FA87" w14:textId="3CF9FB23" w:rsidR="00B30B58" w:rsidRDefault="00B30B58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И так далее по мирам.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Восемь видов Частей это восемь оболочек в теле Учителя.</w:t>
      </w:r>
    </w:p>
    <w:p w14:paraId="661030C7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синте</w:t>
      </w:r>
      <w:r w:rsidR="00B30B58"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</w:t>
      </w: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ные реализации</w:t>
      </w:r>
    </w:p>
    <w:p w14:paraId="38B49B33" w14:textId="099CF92F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12. Учитель ИВО</w:t>
      </w:r>
    </w:p>
    <w:p w14:paraId="0E50CBA3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11. Учитель ИВДИВО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56AC10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10. Учитель Иерархии</w:t>
      </w:r>
    </w:p>
    <w:p w14:paraId="514DC9F5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9. Учитель</w:t>
      </w:r>
    </w:p>
    <w:p w14:paraId="779F2A44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полномочные реализации</w:t>
      </w:r>
    </w:p>
    <w:p w14:paraId="1BDF81D8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8. Учитель ИВО</w:t>
      </w:r>
    </w:p>
    <w:p w14:paraId="63E9DE89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7. Учитель ИВДИВО</w:t>
      </w:r>
    </w:p>
    <w:p w14:paraId="4E6C9798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6. Учитель Иерархии</w:t>
      </w:r>
    </w:p>
    <w:p w14:paraId="09FC64C6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5. Учитель</w:t>
      </w:r>
    </w:p>
    <w:p w14:paraId="25BC432D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Иерархическим реализации</w:t>
      </w:r>
      <w:r w:rsid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3AE0F6F4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4. Учитель ИВО</w:t>
      </w:r>
    </w:p>
    <w:p w14:paraId="7FE05E1F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3. Учитель ИВДИВО</w:t>
      </w:r>
    </w:p>
    <w:p w14:paraId="29B763B2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 Учитель Иерархии</w:t>
      </w:r>
    </w:p>
    <w:p w14:paraId="37DD280D" w14:textId="77777777" w:rsidR="00B30B58" w:rsidRDefault="00226CB1" w:rsidP="00B30B5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1. Учитель</w:t>
      </w:r>
    </w:p>
    <w:p w14:paraId="5F695CEC" w14:textId="77777777" w:rsidR="00B30B58" w:rsidRDefault="00B30B58" w:rsidP="00B30B58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30B58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Пример.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реальностных Частях работает Учитель Иерархии как Часть, и в этой Части работает по реальностям 4-ая реализация как Учитель ИВО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ерархической реализации.</w:t>
      </w:r>
    </w:p>
    <w:p w14:paraId="50FDCF05" w14:textId="77777777" w:rsidR="00B30B58" w:rsidRDefault="00226CB1" w:rsidP="00B30B58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Переходим в архитепические части, работает часть Учитель ИВДИВО, а реализация в тонком мире работает Учитель Иерархии 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ерархической ре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ализации -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2-ая реализация.</w:t>
      </w:r>
    </w:p>
    <w:p w14:paraId="5F926DFA" w14:textId="3167AB94" w:rsidR="00B30B58" w:rsidRDefault="00226CB1" w:rsidP="00B30B58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На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АкСи мы добиваемся, </w:t>
      </w:r>
      <w:r w:rsidR="00B30B58"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чтобы,</w:t>
      </w:r>
      <w:r w:rsidRPr="00B30B58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самоорганизовавшись ИВДИВО видело в Учителях назначенных по должности действующих Учителей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9703E4" w14:textId="77777777" w:rsidR="00B30B58" w:rsidRDefault="00226CB1" w:rsidP="00C70C0E">
      <w:pPr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1.35 Как вышли на ИВДИВО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плато частей -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ИВДИВО самоорганизовавшись на команду на Синтезе, зарегистристрировл</w:t>
      </w:r>
      <w:r w:rsidR="00B30B58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состоятельность ИВДИВО-плато частей.</w:t>
      </w:r>
    </w:p>
    <w:p w14:paraId="134C255D" w14:textId="77777777" w:rsidR="00362BBD" w:rsidRDefault="00226CB1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1.40 </w:t>
      </w:r>
      <w:r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="00362BBD"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гненный мир</w:t>
      </w:r>
      <w:r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 В</w:t>
      </w:r>
      <w:r w:rsidR="00362BBD"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ысший физический мир</w:t>
      </w:r>
      <w:r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- космические части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70C0E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Почему 3-ка это Боги </w:t>
      </w:r>
      <w:r w:rsidR="00C70C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="00C70C0E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это астрал, все религии на астрале.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 высшем физическом мире были зафиксированы Боги.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F28819" w14:textId="2C20FE25" w:rsidR="00362BBD" w:rsidRDefault="00226CB1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Важно в Частях вот этими фиксациями Частей Учителя, мы заставляем Части действовать только </w:t>
      </w:r>
      <w:r w:rsidR="00362BBD" w:rsidRPr="00362BB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Учительски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434ECB41" w14:textId="582CE1F1" w:rsidR="00362BBD" w:rsidRDefault="00362BBD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синтезный мир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высший тонкий мир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интез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части</w:t>
      </w:r>
    </w:p>
    <w:p w14:paraId="1452A92E" w14:textId="77777777" w:rsidR="00362BBD" w:rsidRDefault="00362BBD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реализованный мир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ысший огненный мир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сверхчасти</w:t>
      </w:r>
    </w:p>
    <w:p w14:paraId="7AAEA0CE" w14:textId="1D9BA5A4" w:rsidR="00362BBD" w:rsidRDefault="00226CB1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ИВО 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мир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/ В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ысший синтезный мир 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суперч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сти</w:t>
      </w:r>
    </w:p>
    <w:p w14:paraId="2A1FA760" w14:textId="77777777" w:rsidR="00362BBD" w:rsidRDefault="00226CB1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ысший реализованный мир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ИВДИВО-части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BFFAF7B" w14:textId="0B0769FA" w:rsidR="00362BBD" w:rsidRDefault="00226CB1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ИВО </w:t>
      </w:r>
      <w:r w:rsidR="00362BBD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высший мир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ИВО-части</w:t>
      </w:r>
    </w:p>
    <w:p w14:paraId="367963D4" w14:textId="77777777" w:rsidR="00DC3A23" w:rsidRDefault="00DC3A23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57B04196" w14:textId="77777777" w:rsidR="00DC3A23" w:rsidRDefault="00226CB1" w:rsidP="00DC3A23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78E1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1.47 - </w:t>
      </w:r>
      <w:r w:rsidR="00DC3A23" w:rsidRPr="003B78E1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3B78E1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.27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Практика 1. Части Учителя во взаимоорганизаци</w:t>
      </w:r>
      <w:r w:rsidR="00362BBD"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 12 реализациями</w:t>
      </w:r>
    </w:p>
    <w:p w14:paraId="72562B36" w14:textId="77777777" w:rsidR="00DC3A23" w:rsidRDefault="00DC3A23" w:rsidP="00DC3A23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6417B7D3" w14:textId="095739EF" w:rsidR="00DC3A23" w:rsidRDefault="00226CB1" w:rsidP="00DC3A23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Повторять эту практику 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периодически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 Советах. Мы стяжали, а нужно перейти в бытие этим.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Ваша должность - это ваше дело Отца.</w:t>
      </w:r>
      <w:r w:rsidRPr="00DC3A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br/>
      </w:r>
    </w:p>
    <w:p w14:paraId="59125BCD" w14:textId="77777777" w:rsidR="00DC3A23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2.40</w:t>
      </w:r>
    </w:p>
    <w:p w14:paraId="1808A76D" w14:textId="77777777" w:rsidR="00E82301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8 миров реализация 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астей</w:t>
      </w:r>
    </w:p>
    <w:p w14:paraId="035144C0" w14:textId="777517DD" w:rsidR="00E82301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16 = 8 реальностные + 8 архитепические миров </w:t>
      </w:r>
      <w:r w:rsidR="00E8230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ысшие 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асти</w:t>
      </w:r>
    </w:p>
    <w:p w14:paraId="4A1C035C" w14:textId="1F7269CB" w:rsidR="00DC3A23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32 мира 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= 8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реальностные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+ 8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архитепические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+ 8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космические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+ 8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ИВДИВО-миры (это из Синтеза трех миров)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овершенные части</w:t>
      </w:r>
      <w:r w:rsid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36D50720" w14:textId="7036307E" w:rsidR="00DC3A23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Совершенные высшие части </w:t>
      </w:r>
      <w:r w:rsid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– </w:t>
      </w:r>
      <w:r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это оперирование </w:t>
      </w:r>
      <w:r w:rsid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</w:t>
      </w:r>
      <w:r w:rsidR="00DC3A23" w:rsidRPr="00DC3A2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еализациями</w:t>
      </w:r>
    </w:p>
    <w:p w14:paraId="2EB28A4C" w14:textId="77777777" w:rsidR="00E82301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2.45 Комментарий по новой системе зданий</w:t>
      </w:r>
    </w:p>
    <w:p w14:paraId="1C420D98" w14:textId="7810FE3A" w:rsidR="00DC3A23" w:rsidRDefault="00226CB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2.54 Боги тянут только 6 миров. Предыдущая система семи планов, была божественная, не человеческая. На 7-ом был Дом Отца.</w:t>
      </w:r>
    </w:p>
    <w:p w14:paraId="3EF5F7DF" w14:textId="77777777" w:rsidR="00E82301" w:rsidRDefault="00E82301" w:rsidP="00DC3A23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B75EDE" w14:textId="27169935" w:rsidR="00DC3A23" w:rsidRDefault="00DC3A23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Тема: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26CB1"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Четверица Путей</w:t>
      </w:r>
    </w:p>
    <w:p w14:paraId="1AB439BC" w14:textId="77777777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*</w:t>
      </w: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Путь Учителя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- Учитель синтезирует Части по реальностям, архетипам и Космосам (разработка Частей по видам организации материи)</w:t>
      </w:r>
    </w:p>
    <w:p w14:paraId="7854545F" w14:textId="7C42689D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*</w:t>
      </w: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Иерархический путь Учителя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: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Иерархия это 512 Аватаров ИВО, несущих 512 Частей ИВО.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Иерархический Путь это 512 Аватаров/Учителей ИВО с 512 Огнями (Когда мы с Аватарами общаемся Учителем, Аватары для нас становятся Учителями).</w:t>
      </w:r>
    </w:p>
    <w:p w14:paraId="2923E57B" w14:textId="61275A80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Дзен Учителя КХ: Страданиями мы растём! Подумай куда ты растешь и страдай на здоровье!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: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)</w:t>
      </w:r>
    </w:p>
    <w:p w14:paraId="2EEB9746" w14:textId="77777777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Высшая Школа Синтеза - как только мы переступаем её порог, все Аватары для нас становятся Учителями.</w:t>
      </w:r>
    </w:p>
    <w:p w14:paraId="20E37761" w14:textId="77777777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lastRenderedPageBreak/>
        <w:t>У КХ есть Синтез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Синтеза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как Аватар</w:t>
      </w:r>
      <w:r w:rsidR="00DC3A2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кий Огонь, а есть Синтез Синтеза как Учительский Огонь.</w:t>
      </w:r>
    </w:p>
    <w:p w14:paraId="32538599" w14:textId="2E7EBD65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*</w:t>
      </w: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Путь ИВДИВО</w:t>
      </w:r>
      <w:r w:rsidR="00DC3A23"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 Учителя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ИВДИВО это организации и отделы, которыми руководят АС.</w:t>
      </w:r>
    </w:p>
    <w:p w14:paraId="123DE8E0" w14:textId="77777777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1. Исполнение должности в Совете Учителей.</w:t>
      </w:r>
    </w:p>
    <w:p w14:paraId="7E2A0104" w14:textId="77777777" w:rsidR="00DC3A2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 Обучаться и обучать как действовать в каждой организации и в каждом отделе. Обучаться Учителем, чтобы обучать других.</w:t>
      </w:r>
    </w:p>
    <w:p w14:paraId="02775349" w14:textId="5984ABA1" w:rsid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DC3A23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*</w:t>
      </w: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Путь ИВО Учителя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Отец выступает для нас как ИВ Учитель и мы как </w:t>
      </w:r>
      <w:r w:rsidR="00E8230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Учителя,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стоящие пред ним.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Путь ИВО Учителя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ж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ить Любовью ИВО (по нашей подготовке).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10.000.000 лет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отстройка Любви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где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как четверть 2.000.000 лет и 500.000 проверка на состоятельность.</w:t>
      </w:r>
    </w:p>
    <w:p w14:paraId="5097804D" w14:textId="11C3F2A2" w:rsid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3B78E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Как </w:t>
      </w:r>
      <w:r w:rsidR="00E82301" w:rsidRPr="003B78E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жить,</w:t>
      </w:r>
      <w:r w:rsidRPr="003B78E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не страдая любовью? - Всегда жертвуй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0A9FE4EB" w14:textId="77777777" w:rsidR="003B78E1" w:rsidRDefault="003B78E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09D922DA" w14:textId="50DEB3AD" w:rsidR="003B78E1" w:rsidRP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78E1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3.43 Практика 2. Четыре пути Учителя</w:t>
      </w:r>
      <w:r w:rsidR="003B78E1" w:rsidRPr="003B78E1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C3746A9" w14:textId="77777777" w:rsidR="003B78E1" w:rsidRDefault="003B78E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30BC4A83" w14:textId="7A9FE788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00.00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1B45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Тема: </w:t>
      </w:r>
      <w:r w:rsidR="00F81B45" w:rsidRPr="003816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6-рица Учителя</w:t>
      </w:r>
    </w:p>
    <w:p w14:paraId="4E43C762" w14:textId="63823647" w:rsid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Субъект - Есмь Любовь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Субъектность Учителя определяется Любовью. Отец создал учителя для выражения любви ИВО. Любовь как состояние. Есмь Любовь.</w:t>
      </w:r>
    </w:p>
    <w:p w14:paraId="796FAA9A" w14:textId="74633119" w:rsidR="003B78E1" w:rsidRDefault="00F81B45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Субъект </w:t>
      </w:r>
      <w:r w:rsidR="00D43B89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Учителя 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226CB1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Учитель это Есмь Любовь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4A2885AB" w14:textId="79DC3FCB" w:rsid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Явление </w:t>
      </w:r>
      <w:r w:rsidR="00D43B89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Учителя 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- Учение Синтеза ИВО Учителем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(Явление Синтеза ИВО)</w:t>
      </w:r>
    </w:p>
    <w:p w14:paraId="7BA2A9E3" w14:textId="20D0DE8A" w:rsid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Тело </w:t>
      </w:r>
      <w:r w:rsid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Учителя </w:t>
      </w:r>
      <w:r w:rsidR="003B78E1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="00F81B45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Разновариативный Синтез Частей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(это чему нужно научить тело). Взаимодействия друг с другом разными Частями, это обучение друг друга ра</w:t>
      </w:r>
      <w:r w:rsidR="003816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зными Частями.</w:t>
      </w:r>
    </w:p>
    <w:p w14:paraId="59318CA8" w14:textId="77777777" w:rsidR="003816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00.30</w:t>
      </w:r>
      <w:r w:rsidR="003816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Субъект, Явление, Тело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674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Огонь</w:t>
      </w:r>
      <w:r w:rsidR="003816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78A3A0F" w14:textId="52EC3962" w:rsidR="003B78E1" w:rsidRPr="003816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Объект, Предмет, </w:t>
      </w:r>
      <w:r w:rsidR="003816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Процесс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674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Материя</w:t>
      </w:r>
    </w:p>
    <w:p w14:paraId="60B78C78" w14:textId="484B245E" w:rsidR="003B78E1" w:rsidRP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Объект</w:t>
      </w:r>
      <w:r w:rsid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Учителя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синтезфизичность видов организаций материй</w:t>
      </w:r>
    </w:p>
    <w:p w14:paraId="3332776A" w14:textId="0A52A81F" w:rsidR="003B78E1" w:rsidRDefault="00F81B45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Пример</w:t>
      </w:r>
      <w:r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Ты какой Учитель? </w:t>
      </w:r>
      <w:r w:rsidR="003B78E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 меня синтезфизичность 1024 реальностей. Есть умение синтезировать архетипы или доступны только реальностные части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?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D260AC" w14:textId="25D9D428" w:rsidR="003B78E1" w:rsidRP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Предмет </w:t>
      </w:r>
      <w:r w:rsidR="00D43B89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Учителя</w:t>
      </w:r>
      <w:r w:rsid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Эталонное развитие Частностей</w:t>
      </w:r>
    </w:p>
    <w:p w14:paraId="5604F1EE" w14:textId="77777777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Чтобы наступила синтезфизичность необходима эталонная развитость частностей.</w:t>
      </w:r>
    </w:p>
    <w:p w14:paraId="2ED8D199" w14:textId="7A94B4B2" w:rsidR="003B78E1" w:rsidRP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Процесс </w:t>
      </w:r>
      <w:r w:rsidR="00D43B89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Учителя</w:t>
      </w:r>
      <w:r w:rsidR="003816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81B45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Ф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ундаментальный синтез Огня, Духа, Света, Энергии.</w:t>
      </w:r>
    </w:p>
    <w:p w14:paraId="6FB7936E" w14:textId="51BC4459" w:rsidR="003B78E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Учение Синтеза должно записаться в Огонь, Дух, Свет, Энергию, но фундаментально.</w:t>
      </w:r>
    </w:p>
    <w:p w14:paraId="51D8C6A5" w14:textId="77777777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Устойчивое развитие цивилизации переходит на фундаментальный Синтез цивилизации Огнём, Духом, Светом, Энергией. </w:t>
      </w:r>
    </w:p>
    <w:p w14:paraId="1C6B29F7" w14:textId="00A47DE1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Вся </w:t>
      </w:r>
      <w:r w:rsidR="00F81B45"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6-рица</w:t>
      </w:r>
      <w:r w:rsidRPr="00F81B45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складывает мир Учителя. Мир это не что-то формально заданное, а мир надо вырастить из деятельности Учителя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0B0DA097" w14:textId="77777777" w:rsidR="00F81B45" w:rsidRDefault="00F81B45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42F9081B" w14:textId="4336093F" w:rsidR="00F81B45" w:rsidRPr="00F81B45" w:rsidRDefault="00F81B45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00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Практика 3. Стяжание 6-рицы реализации Учителя.</w:t>
      </w:r>
    </w:p>
    <w:p w14:paraId="21097B99" w14:textId="4B623872" w:rsidR="00F81B45" w:rsidRDefault="00F81B45" w:rsidP="0038167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226CB1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Пр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актика </w:t>
      </w:r>
      <w:r w:rsidR="00226CB1"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E3B9BAE" w14:textId="40777E53" w:rsidR="00F81B45" w:rsidRPr="00F81B45" w:rsidRDefault="00226CB1" w:rsidP="00E8230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2 день </w:t>
      </w:r>
      <w:r w:rsid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81B45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часть</w:t>
      </w:r>
    </w:p>
    <w:p w14:paraId="705517DA" w14:textId="24D66725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00.00</w:t>
      </w:r>
    </w:p>
    <w:p w14:paraId="1DB3C20D" w14:textId="0946DD0D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Что делать с телом должности или телом такого-то Космоса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? –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Научиться впитывать Огнеобразы соответствующего Космоса.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 космосам мы разрабатываем системы и аппараты.</w:t>
      </w:r>
    </w:p>
    <w:p w14:paraId="50D95647" w14:textId="77777777" w:rsidR="00F81B45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Мы впитываем </w:t>
      </w:r>
      <w:r w:rsidR="00F81B45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субстанциональность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Космоса из огнеобразов. Так уже работали Посвящённые предыдущей эпохи. Любые подготовки на нас фикси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руются.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Нирвана 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это новый уровень материи, который был не доступен людям. Если вышел в новый уровень материи проживание Огня есть, а ничего </w:t>
      </w:r>
      <w:r w:rsidR="00F81B45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сделать не можешь.</w:t>
      </w:r>
    </w:p>
    <w:p w14:paraId="245D5D75" w14:textId="77777777" w:rsidR="008D49F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 должности телом нужно тренироваться как Будда, впитывая в этом космосе качества, свойства, характеристики. Сформировать тело по должн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ости, н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 по должности Тело видов Космоса, чтобы одним космосом не ограничивалось. Например, метаизвечное тело видов реальности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181A57" w14:textId="42C6FF81" w:rsidR="008D49F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8D49F1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Задача Учителей приспособить наше тело к видам космоса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Наши реальностные части стоят только по реальностям Метагалактического К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осмоса.</w:t>
      </w:r>
    </w:p>
    <w:p w14:paraId="532D5AA4" w14:textId="02DAB15D" w:rsidR="008D49F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Первые 1</w:t>
      </w:r>
      <w:r w:rsidR="00B71AEF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6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должностей 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Учителя (идут по реальностям) –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впитываем из 52 реальностей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(по количеству стяженных космосов в отражении всего во всем)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гнеобразы, метрики как матрицы наборов, характеристик тех или иных реальностей, впитываем 64 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ф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ундаментал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ьности.</w:t>
      </w:r>
      <w:r w:rsidR="008676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Фундаментальности Огня обрабатываются фундаментальностями материи, которыми строятся аппараты, получаются частности. Поэтому Учителя – ИВДИВО-секретари частностей.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6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Например, связали матрицами, пошли метрики. Связали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64 Фундаментальности Огня единиц</w:t>
      </w:r>
      <w:r w:rsidR="008676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ами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 получили молекул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</w:t>
      </w:r>
      <w:r w:rsidR="008676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или огнеобраз, на нас включился поток огнеобразов.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На 5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ке мы впитываем импульсы 64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х фундаментальностей Огня</w:t>
      </w:r>
      <w:r w:rsidR="008676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здесь может родиться импульс в разном синтезе фундаментальностей Огня между собой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676B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В итоге в реальностях мы впитываем импульсы разного синтеза Фундаментальностей Огня между собой. </w:t>
      </w:r>
    </w:p>
    <w:p w14:paraId="046D78AB" w14:textId="45CD2E95" w:rsidR="008676B4" w:rsidRDefault="008676B4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64 фундаментальности Огня в разных пропорциях выражаются в 16-рице фундаментальностей материи в каждой материи по разному и 16 фундаментальностей материи стабилизируют фундаментальности разными пропорциональными выражениями. Из этих пропорций разные реальности получают разный вид характеристик, разный вид параметров. Соответственно эти параметры записываются в метрики, как устойчивости разного набора матриц и одновременно записаны на оболочках огнеобразов</w:t>
      </w:r>
      <w:r w:rsidR="0083743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как единичность этой материи. Если берем 5-ку, то в каждой реальности разные импульсы фундаментальностей Огня.</w:t>
      </w:r>
    </w:p>
    <w:p w14:paraId="6B80E730" w14:textId="4D6E9CA5" w:rsidR="0083743E" w:rsidRDefault="0083743E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Это разбор тела космических видов реальности.</w:t>
      </w:r>
    </w:p>
    <w:p w14:paraId="277C3A50" w14:textId="709B6F5B" w:rsidR="0083743E" w:rsidRDefault="0083743E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Например, на 6-ке огнеобразы можно брать разрядами. Правда, иногда больно бывает, потому что разряд – это высокоэнергетические огнеобразы имеющие высокую заряженность.  </w:t>
      </w:r>
    </w:p>
    <w:p w14:paraId="70C92219" w14:textId="7BDF3A4B" w:rsidR="008D49F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83743E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Мы берём 16 фундаментальностей материи и под этим</w:t>
      </w:r>
      <w:r w:rsidR="0083743E" w:rsidRPr="0083743E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 w:rsidRPr="0083743E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ракурс</w:t>
      </w:r>
      <w:r w:rsidR="0083743E" w:rsidRPr="0083743E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ами обдумываем</w:t>
      </w:r>
      <w:r w:rsidRPr="0083743E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64 Фундаментальности Огня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3743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Связываем одно с другим, вспоминая параметры, метрики, характеристики и другие синонимы этих </w:t>
      </w:r>
      <w:r w:rsidR="0083743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lastRenderedPageBreak/>
        <w:t>направлений и определяем, что наше тело видов космосов этих реальностей синтезирует с реальности на себя.  Минимально нужно 64 по видам материй. Мы стяжали 52 космоса, и можно воспользоваться принципом 50%+1, чтобы взять 64 реальности. Пока не стяжаем 65 космосов дальше идти бесполезно.</w:t>
      </w:r>
    </w:p>
    <w:p w14:paraId="3DCC4F39" w14:textId="1AD2E71F" w:rsidR="0083743E" w:rsidRDefault="0083743E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71AEF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  <w:r w:rsidRPr="00B71AEF">
        <w:rPr>
          <w:rStyle w:val="fontstyle01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58 </w:t>
      </w:r>
      <w:r w:rsidRPr="00B71AEF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Следующая 16-рица должностей</w:t>
      </w:r>
      <w:r w:rsidR="00B71AEF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учителя </w:t>
      </w:r>
      <w:r w:rsidRPr="00B71AEF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 17-32</w:t>
      </w:r>
      <w:r w:rsidR="00B71AEF" w:rsidRPr="00B71AEF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 дет по архетипам</w:t>
      </w:r>
      <w:r w:rsidR="00B71AEF" w:rsidRPr="00B71AEF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B7748D8" w14:textId="5642F525" w:rsidR="008D49F1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Откуда пошли названия ваших должностей? -</w:t>
      </w:r>
      <w:r w:rsidR="0083743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Должности пошли из Человеческих реализаций. Совет должен разработать тела 64 видов людей, чтобы в человечество появилось разнообрази</w:t>
      </w:r>
      <w:r w:rsidR="008D49F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</w:t>
      </w:r>
      <w:r w:rsidR="00B71AEF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61C36275" w14:textId="0B847D75" w:rsidR="00B71AEF" w:rsidRDefault="00B71AEF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71AEF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Далее 16-рица должностей Учителя с 33-48 идет по видам космоса и с 49 по 64 по космосам</w:t>
      </w:r>
      <w:r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 названиями</w:t>
      </w:r>
      <w:r w:rsidRPr="00B71AEF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видов частей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72360CB6" w14:textId="14DA4A2D" w:rsidR="00B71AEF" w:rsidRDefault="00B71AEF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B71AEF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1.10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AEF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Тема</w:t>
      </w:r>
      <w:r w:rsidRPr="00B71AEF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: Реализация</w:t>
      </w:r>
    </w:p>
    <w:p w14:paraId="21F83CE1" w14:textId="7AAD9C0F" w:rsidR="00B71AEF" w:rsidRDefault="00B71AEF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Вся наша деятельность в ИВДИВО называется реализация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59D9049A" w14:textId="786316EA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Всего 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рассматривается </w:t>
      </w:r>
      <w:r w:rsidR="00E8230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192 </w:t>
      </w:r>
      <w:r w:rsidR="00E8230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: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FC12EC" w14:textId="77777777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64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 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иерарх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ические + 64 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полномочн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ые + 64синтезные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19DE4063" w14:textId="3EA25F1B" w:rsidR="0083743E" w:rsidRDefault="001A3E74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К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ажд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ая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умножается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на 64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 получаем 192*64 около 12 тысяч. </w:t>
      </w:r>
    </w:p>
    <w:p w14:paraId="6297CD97" w14:textId="391778AB" w:rsidR="0083743E" w:rsidRDefault="00226CB1" w:rsidP="00DC3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1.45 Часть состоит из огня, огеобразы липнут на огонь. Какой огонь в частях такие огеобразы липнут. Чем выше степень </w:t>
      </w:r>
      <w:r w:rsidR="0083743E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реализации,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тем выше ого</w:t>
      </w:r>
      <w:r w:rsidR="0083743E">
        <w:rPr>
          <w:rFonts w:ascii="Times New Roman" w:hAnsi="Times New Roman" w:cs="Times New Roman"/>
          <w:color w:val="000000"/>
          <w:sz w:val="28"/>
          <w:szCs w:val="28"/>
          <w:lang w:val="ru-RU"/>
        </w:rPr>
        <w:t>нь</w:t>
      </w:r>
      <w:r w:rsidR="001A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47D01DA" w14:textId="77777777" w:rsidR="001A3E74" w:rsidRDefault="001A3E74" w:rsidP="00DC3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E82E70" w14:textId="5C6A08EF" w:rsidR="00B71AEF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1.50 Практика </w:t>
      </w:r>
      <w:r w:rsid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. Первостяжание! Тело должности с 192 реализации, и 12</w:t>
      </w:r>
      <w:r w:rsidR="001A3E74"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288</w:t>
      </w:r>
      <w:r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тысяч возможностей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9B15688" w14:textId="77777777" w:rsidR="001A3E74" w:rsidRDefault="001A3E74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2A5BA19B" w14:textId="45DAC552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2.30 Стяжпли тело должности в Синтезе трех реали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з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аций. Для этой практики понадобилась Академика. Это очень сложная практика. Отец впервы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е дал в практике конкретику фиксаций реализаций. </w:t>
      </w:r>
    </w:p>
    <w:p w14:paraId="373AF8C2" w14:textId="213C038A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2.40 О следующих 16 телах должностей Учителей с 17 по 32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5CC9D6DD" w14:textId="77777777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2.55 </w:t>
      </w:r>
      <w:r w:rsidR="001A3E74"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Тема:</w:t>
      </w:r>
      <w:r w:rsidR="001A3E74"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3E74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ИВДИВО секретарь Частности.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8AE2AD" w14:textId="674EFF89" w:rsidR="001A3E74" w:rsidRDefault="001A3E74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Например,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ИВДИВО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секретарь ощущений КХ.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ИВДИВО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секретарь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это,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когда люди подходят с вопросами 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уметь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развернуть ответ Частностями КХ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но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 это 2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ая часть деятельности.</w:t>
      </w:r>
    </w:p>
    <w:p w14:paraId="4B9775E1" w14:textId="77777777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Главная деятельность ИВДИВО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секретаря. Когда ИВДИВО выражается мною, я как секретарь 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действую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046E342" w14:textId="78AC3139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*Натренироваться, </w:t>
      </w:r>
      <w:r w:rsidR="001A3E74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чтобы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во мне частность 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 ДП, например, ощущение,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была </w:t>
      </w:r>
      <w:r w:rsidR="001A3E74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более-менее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совершенная. Натренироваться на ощущение -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быть этим ощущением, поговорить об ощущение, </w:t>
      </w:r>
      <w:r w:rsidR="001A3E74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донести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ощущения.</w:t>
      </w:r>
    </w:p>
    <w:p w14:paraId="16D1799E" w14:textId="31F6BF32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*Начинаю ощущение коррелировать с другими Частностями, например, ощущение мысли. Напрактикова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т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ь 64 варианта ощущений. </w:t>
      </w:r>
    </w:p>
    <w:p w14:paraId="3BE5911A" w14:textId="77777777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*Должен оперировать ощущением по разным вариантам для людей 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– это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новые ощущения по реальностям, арх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етипам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, мирам. </w:t>
      </w:r>
    </w:p>
    <w:p w14:paraId="2287EBDE" w14:textId="77777777" w:rsidR="001A3E74" w:rsidRDefault="001A3E74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*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Разрабатывать с КХ новую Частность, чтобы отдать людям.</w:t>
      </w:r>
    </w:p>
    <w:p w14:paraId="32CA974A" w14:textId="5596AA2E" w:rsidR="001A3E7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*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Быть настоящим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состояние</w:t>
      </w:r>
      <w:r w:rsidR="001A3E74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м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этой частности КХ.</w:t>
      </w:r>
    </w:p>
    <w:p w14:paraId="5D8D838B" w14:textId="03B9DB20" w:rsid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3.21 Практика </w:t>
      </w:r>
      <w:r w:rsid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. ИВДИВО секретарь частности.</w:t>
      </w:r>
    </w:p>
    <w:p w14:paraId="7EA21879" w14:textId="326B2A29" w:rsidR="00577D53" w:rsidRDefault="00577D53">
      <w:pPr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2AA5B706" w14:textId="77777777" w:rsidR="00577D53" w:rsidRPr="00577D53" w:rsidRDefault="00577D53" w:rsidP="00E8230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 день 2 часть</w:t>
      </w:r>
    </w:p>
    <w:p w14:paraId="0A7E76B0" w14:textId="7A5852E4" w:rsid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00.00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Натренировать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16 реализаций ИВДИВО-секретаря КХ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14:paraId="1E3DC85D" w14:textId="787C5BF7" w:rsidR="00577D53" w:rsidRPr="00577D53" w:rsidRDefault="00577D53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Тема:</w:t>
      </w: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26CB1"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Фундаментальная реализация</w:t>
      </w:r>
    </w:p>
    <w:p w14:paraId="595C25B6" w14:textId="77777777" w:rsid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Надо ИВДИВО выразить фундаментальностью огня этой частностью собою.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Чтобы появилось следующее состояние частности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надо чтобы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на вас зафиксировалаось состояние огня этой частности, возжечь часть КХ, дальше вокруг тел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а развернуть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ИВДИВО Отца Человек Субъекта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как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часть КХ. В его центре становится высшее физ.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т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ело, как тело ДП, которое более высокое по отношению к наше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му.</w:t>
      </w:r>
    </w:p>
    <w:p w14:paraId="0EA1166D" w14:textId="77777777" w:rsid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Материя заканчивается на Огнеобраза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х в субъядености –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28. Потом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э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нергией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светом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ухом и огнём материя полностью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завершается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85CC67F" w14:textId="1560F519" w:rsid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Далее накопив </w:t>
      </w:r>
      <w:r w:rsidR="00577D53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огонь Фундаментальности,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нужно вписать Синтез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 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Синтеза в огонь. Стяжать, например, стяжать Синтез Синтеза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щущения КХ и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записать огонь.</w:t>
      </w:r>
    </w:p>
    <w:p w14:paraId="211089B0" w14:textId="1043DFBE" w:rsidR="00577D53" w:rsidRP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00.40 - 1.00 Практика </w:t>
      </w:r>
      <w:r w:rsid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. Фундаментальная реализация ИВДИВО-секретаря КХ.</w:t>
      </w:r>
    </w:p>
    <w:p w14:paraId="28523FE5" w14:textId="77777777" w:rsidR="00577D53" w:rsidRDefault="00577D53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2B10978D" w14:textId="77777777" w:rsidR="00577D53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Настоящая воля начинается с доверия Изначально Вышестоящему Отцу. Безопеляционное доверие даже на кресте.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КХ как наш Отец, если КХ поменял план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Академического Синтеза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 значит нужно доверять.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Христос на кресте "Не моя воля, а твоя отче"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,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доверял Отцу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Доверие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как вершина выражения Воли.</w:t>
      </w:r>
    </w:p>
    <w:p w14:paraId="66BB5092" w14:textId="2EC14B86" w:rsidR="00577D53" w:rsidRDefault="00577D53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577D53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Домашнее задание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 Разобрать э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волюционное</w:t>
      </w:r>
      <w:r w:rsidR="008A4E6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выражени</w:t>
      </w:r>
      <w:r w:rsidR="008A4E6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я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КХ</w:t>
      </w:r>
      <w:r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6CB1"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Нужно научиться жить фундаментальным Огнём.</w:t>
      </w:r>
    </w:p>
    <w:p w14:paraId="7DEFA993" w14:textId="0F915A3D" w:rsidR="00EB75F4" w:rsidRDefault="00226CB1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1.15 КХ дал оболочку ИВДИВО-Отца-Человек-Субъекта в практике, потому что Подразделение ИВДИВО Москвы отвечает за эту 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Ч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асть.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Отец Аватар ИВО ИВ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От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ец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выражается Синтезом ИВО. Этот факт можно учесть при разработке эволюции. Самая высокая организация ИВДИВО</w:t>
      </w:r>
      <w:r w:rsid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-</w:t>
      </w:r>
      <w:r w:rsidRPr="00226CB1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Синтез. </w:t>
      </w:r>
      <w:r w:rsidRPr="00577D53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Сложение состояния частностей идёт из ИВДИВО-Синтеза.</w:t>
      </w:r>
    </w:p>
    <w:p w14:paraId="563F94B9" w14:textId="603970BF" w:rsidR="00577D53" w:rsidRDefault="00577D53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16A72CAD" w14:textId="72207A03" w:rsidR="00577D53" w:rsidRDefault="00577D53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7D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  <w:t>Практика 8. Итоговая</w:t>
      </w:r>
    </w:p>
    <w:p w14:paraId="62F5C91D" w14:textId="0A31397A" w:rsidR="00331FCC" w:rsidRDefault="00331FCC" w:rsidP="00DC3A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E7C2F" w14:textId="60060A55" w:rsidR="00331FCC" w:rsidRPr="00701025" w:rsidRDefault="00331FCC" w:rsidP="00331FC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10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Конспект оформила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Учительница 5 Академического </w:t>
      </w:r>
      <w:r w:rsidRPr="00701025">
        <w:rPr>
          <w:rFonts w:ascii="Times New Roman" w:eastAsia="Times New Roman" w:hAnsi="Times New Roman" w:cs="Times New Roman"/>
          <w:sz w:val="24"/>
          <w:szCs w:val="24"/>
          <w:lang w:val="ru-RU"/>
        </w:rPr>
        <w:t>Синтеза ИВО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A37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Учителей ИВДИВО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ПТ</w:t>
      </w:r>
    </w:p>
    <w:p w14:paraId="7CDF1626" w14:textId="5567205D" w:rsidR="00331FCC" w:rsidRPr="00701025" w:rsidRDefault="00331FCC" w:rsidP="00331FC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10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Сдано Кут Хуми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Pr="00701025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701025">
        <w:rPr>
          <w:rFonts w:ascii="Times New Roman" w:eastAsia="Times New Roman" w:hAnsi="Times New Roman" w:cs="Times New Roman"/>
          <w:sz w:val="24"/>
          <w:szCs w:val="24"/>
          <w:lang w:val="ru-RU"/>
        </w:rPr>
        <w:t>.2025</w:t>
      </w:r>
    </w:p>
    <w:p w14:paraId="1D76ABEE" w14:textId="77777777" w:rsidR="00331FCC" w:rsidRPr="00577D53" w:rsidRDefault="00331FCC" w:rsidP="00DC3A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331FCC" w:rsidRPr="00577D53" w:rsidSect="000F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1"/>
    <w:rsid w:val="00002B6A"/>
    <w:rsid w:val="000049E3"/>
    <w:rsid w:val="00004CFE"/>
    <w:rsid w:val="00005222"/>
    <w:rsid w:val="00006249"/>
    <w:rsid w:val="00010B02"/>
    <w:rsid w:val="0001199B"/>
    <w:rsid w:val="00012BDF"/>
    <w:rsid w:val="000158D4"/>
    <w:rsid w:val="00020031"/>
    <w:rsid w:val="00020E5F"/>
    <w:rsid w:val="0002490E"/>
    <w:rsid w:val="00025405"/>
    <w:rsid w:val="00027406"/>
    <w:rsid w:val="00027887"/>
    <w:rsid w:val="000320E6"/>
    <w:rsid w:val="00040948"/>
    <w:rsid w:val="00041840"/>
    <w:rsid w:val="00045CF8"/>
    <w:rsid w:val="00047222"/>
    <w:rsid w:val="0005195B"/>
    <w:rsid w:val="00054819"/>
    <w:rsid w:val="00063C72"/>
    <w:rsid w:val="00064B6B"/>
    <w:rsid w:val="00071502"/>
    <w:rsid w:val="00072E85"/>
    <w:rsid w:val="0008326F"/>
    <w:rsid w:val="000850EB"/>
    <w:rsid w:val="00085A5F"/>
    <w:rsid w:val="00086A36"/>
    <w:rsid w:val="000906FB"/>
    <w:rsid w:val="00093D59"/>
    <w:rsid w:val="00094967"/>
    <w:rsid w:val="000960E9"/>
    <w:rsid w:val="000A67AF"/>
    <w:rsid w:val="000B3853"/>
    <w:rsid w:val="000B47C4"/>
    <w:rsid w:val="000C03F3"/>
    <w:rsid w:val="000C070E"/>
    <w:rsid w:val="000C400F"/>
    <w:rsid w:val="000F07BB"/>
    <w:rsid w:val="000F0FB4"/>
    <w:rsid w:val="000F7AC1"/>
    <w:rsid w:val="001040B6"/>
    <w:rsid w:val="00114BDB"/>
    <w:rsid w:val="00116585"/>
    <w:rsid w:val="00125370"/>
    <w:rsid w:val="001279B5"/>
    <w:rsid w:val="00135095"/>
    <w:rsid w:val="001379BC"/>
    <w:rsid w:val="00143C02"/>
    <w:rsid w:val="00143F30"/>
    <w:rsid w:val="00160A9A"/>
    <w:rsid w:val="00167F67"/>
    <w:rsid w:val="0017139A"/>
    <w:rsid w:val="001727D0"/>
    <w:rsid w:val="001834BE"/>
    <w:rsid w:val="0018450A"/>
    <w:rsid w:val="00184B08"/>
    <w:rsid w:val="001A1D22"/>
    <w:rsid w:val="001A3B8C"/>
    <w:rsid w:val="001A3E74"/>
    <w:rsid w:val="001B0EE1"/>
    <w:rsid w:val="001B1002"/>
    <w:rsid w:val="001B4920"/>
    <w:rsid w:val="001B507D"/>
    <w:rsid w:val="001D1F92"/>
    <w:rsid w:val="001D309D"/>
    <w:rsid w:val="001D6ABF"/>
    <w:rsid w:val="001E12BE"/>
    <w:rsid w:val="001E17ED"/>
    <w:rsid w:val="001F07C6"/>
    <w:rsid w:val="001F3E52"/>
    <w:rsid w:val="001F7051"/>
    <w:rsid w:val="00204DA9"/>
    <w:rsid w:val="002072B6"/>
    <w:rsid w:val="00207D66"/>
    <w:rsid w:val="0021288A"/>
    <w:rsid w:val="00213742"/>
    <w:rsid w:val="002214B8"/>
    <w:rsid w:val="00224461"/>
    <w:rsid w:val="00226CB1"/>
    <w:rsid w:val="00231E7D"/>
    <w:rsid w:val="002362F6"/>
    <w:rsid w:val="00242ABB"/>
    <w:rsid w:val="00243722"/>
    <w:rsid w:val="00247A98"/>
    <w:rsid w:val="0025754A"/>
    <w:rsid w:val="00257D96"/>
    <w:rsid w:val="002633A3"/>
    <w:rsid w:val="00263818"/>
    <w:rsid w:val="002643D0"/>
    <w:rsid w:val="00265F10"/>
    <w:rsid w:val="002708D5"/>
    <w:rsid w:val="002718FA"/>
    <w:rsid w:val="0027615D"/>
    <w:rsid w:val="00276841"/>
    <w:rsid w:val="00284C58"/>
    <w:rsid w:val="0029565E"/>
    <w:rsid w:val="002A23D1"/>
    <w:rsid w:val="002B35BA"/>
    <w:rsid w:val="002C394D"/>
    <w:rsid w:val="002C588B"/>
    <w:rsid w:val="002D596E"/>
    <w:rsid w:val="002D6D25"/>
    <w:rsid w:val="002D7D25"/>
    <w:rsid w:val="002E6AB4"/>
    <w:rsid w:val="002E7E40"/>
    <w:rsid w:val="002F3BB3"/>
    <w:rsid w:val="002F5111"/>
    <w:rsid w:val="00300F04"/>
    <w:rsid w:val="00304666"/>
    <w:rsid w:val="003069E6"/>
    <w:rsid w:val="003115A9"/>
    <w:rsid w:val="00312373"/>
    <w:rsid w:val="00316B50"/>
    <w:rsid w:val="00320E2C"/>
    <w:rsid w:val="00324A56"/>
    <w:rsid w:val="00326903"/>
    <w:rsid w:val="00331FCC"/>
    <w:rsid w:val="00334B85"/>
    <w:rsid w:val="00340045"/>
    <w:rsid w:val="00344DF2"/>
    <w:rsid w:val="00345F75"/>
    <w:rsid w:val="003511E5"/>
    <w:rsid w:val="00354011"/>
    <w:rsid w:val="0036172F"/>
    <w:rsid w:val="0036203E"/>
    <w:rsid w:val="00362BBD"/>
    <w:rsid w:val="003634E5"/>
    <w:rsid w:val="00364B5D"/>
    <w:rsid w:val="0036568C"/>
    <w:rsid w:val="003710DE"/>
    <w:rsid w:val="00372B3E"/>
    <w:rsid w:val="003763BB"/>
    <w:rsid w:val="00381674"/>
    <w:rsid w:val="00383581"/>
    <w:rsid w:val="00386B38"/>
    <w:rsid w:val="00392E0B"/>
    <w:rsid w:val="00393CDA"/>
    <w:rsid w:val="00395DF3"/>
    <w:rsid w:val="003A3E3E"/>
    <w:rsid w:val="003A48CC"/>
    <w:rsid w:val="003B098C"/>
    <w:rsid w:val="003B560C"/>
    <w:rsid w:val="003B78E1"/>
    <w:rsid w:val="003C5C4F"/>
    <w:rsid w:val="003D24F7"/>
    <w:rsid w:val="003D3D32"/>
    <w:rsid w:val="003D5050"/>
    <w:rsid w:val="003D5C2D"/>
    <w:rsid w:val="003D6657"/>
    <w:rsid w:val="003E3C70"/>
    <w:rsid w:val="003F42EB"/>
    <w:rsid w:val="003F70DC"/>
    <w:rsid w:val="00403F43"/>
    <w:rsid w:val="0041509A"/>
    <w:rsid w:val="004174A4"/>
    <w:rsid w:val="00422071"/>
    <w:rsid w:val="00423054"/>
    <w:rsid w:val="0043428C"/>
    <w:rsid w:val="004346AF"/>
    <w:rsid w:val="00443329"/>
    <w:rsid w:val="0046105F"/>
    <w:rsid w:val="004613F2"/>
    <w:rsid w:val="00470E83"/>
    <w:rsid w:val="004937ED"/>
    <w:rsid w:val="00497B2E"/>
    <w:rsid w:val="004A5465"/>
    <w:rsid w:val="004A649D"/>
    <w:rsid w:val="004A7629"/>
    <w:rsid w:val="004B0571"/>
    <w:rsid w:val="004B6530"/>
    <w:rsid w:val="004C6BC0"/>
    <w:rsid w:val="004C7F3F"/>
    <w:rsid w:val="004D35EE"/>
    <w:rsid w:val="004E6A09"/>
    <w:rsid w:val="004E6B26"/>
    <w:rsid w:val="004F36E0"/>
    <w:rsid w:val="00507B47"/>
    <w:rsid w:val="00510B55"/>
    <w:rsid w:val="005118D9"/>
    <w:rsid w:val="00513A55"/>
    <w:rsid w:val="00513F66"/>
    <w:rsid w:val="00514D33"/>
    <w:rsid w:val="00516633"/>
    <w:rsid w:val="00517E62"/>
    <w:rsid w:val="00521CC4"/>
    <w:rsid w:val="00525303"/>
    <w:rsid w:val="005356B2"/>
    <w:rsid w:val="00540475"/>
    <w:rsid w:val="00545CC9"/>
    <w:rsid w:val="0055024F"/>
    <w:rsid w:val="00551BB5"/>
    <w:rsid w:val="00555227"/>
    <w:rsid w:val="005660F8"/>
    <w:rsid w:val="0056729E"/>
    <w:rsid w:val="00570F5C"/>
    <w:rsid w:val="00571B02"/>
    <w:rsid w:val="00577D53"/>
    <w:rsid w:val="00582F53"/>
    <w:rsid w:val="00587BA3"/>
    <w:rsid w:val="00587ED7"/>
    <w:rsid w:val="005922FD"/>
    <w:rsid w:val="005A293E"/>
    <w:rsid w:val="005A7B6C"/>
    <w:rsid w:val="005B0E2C"/>
    <w:rsid w:val="005C2ACB"/>
    <w:rsid w:val="005C432F"/>
    <w:rsid w:val="005C4A36"/>
    <w:rsid w:val="005E15EE"/>
    <w:rsid w:val="005E2C06"/>
    <w:rsid w:val="005F4CB4"/>
    <w:rsid w:val="00601D2E"/>
    <w:rsid w:val="006045BB"/>
    <w:rsid w:val="006118F1"/>
    <w:rsid w:val="006258AD"/>
    <w:rsid w:val="006359E2"/>
    <w:rsid w:val="006369FC"/>
    <w:rsid w:val="00646487"/>
    <w:rsid w:val="0065379F"/>
    <w:rsid w:val="00663F9B"/>
    <w:rsid w:val="00665534"/>
    <w:rsid w:val="00667CEC"/>
    <w:rsid w:val="0067253A"/>
    <w:rsid w:val="00682078"/>
    <w:rsid w:val="0068255C"/>
    <w:rsid w:val="0068399D"/>
    <w:rsid w:val="00697634"/>
    <w:rsid w:val="006B6FF6"/>
    <w:rsid w:val="006C12BF"/>
    <w:rsid w:val="006C29AA"/>
    <w:rsid w:val="006C3824"/>
    <w:rsid w:val="006C57F7"/>
    <w:rsid w:val="006D1081"/>
    <w:rsid w:val="006D7D2E"/>
    <w:rsid w:val="006E14DC"/>
    <w:rsid w:val="006E6C4C"/>
    <w:rsid w:val="006F7AE2"/>
    <w:rsid w:val="00701A6E"/>
    <w:rsid w:val="0070315F"/>
    <w:rsid w:val="007051A1"/>
    <w:rsid w:val="00715125"/>
    <w:rsid w:val="007157D9"/>
    <w:rsid w:val="0071715D"/>
    <w:rsid w:val="007217BB"/>
    <w:rsid w:val="00736692"/>
    <w:rsid w:val="00753A5F"/>
    <w:rsid w:val="00753B6C"/>
    <w:rsid w:val="00757DB9"/>
    <w:rsid w:val="00760D9C"/>
    <w:rsid w:val="00760FDF"/>
    <w:rsid w:val="00761054"/>
    <w:rsid w:val="0076255F"/>
    <w:rsid w:val="00762B97"/>
    <w:rsid w:val="0077000C"/>
    <w:rsid w:val="0077281F"/>
    <w:rsid w:val="0077332D"/>
    <w:rsid w:val="007824E3"/>
    <w:rsid w:val="00784905"/>
    <w:rsid w:val="00793053"/>
    <w:rsid w:val="007943BF"/>
    <w:rsid w:val="007A3623"/>
    <w:rsid w:val="007A74C6"/>
    <w:rsid w:val="007B068D"/>
    <w:rsid w:val="007B1DFA"/>
    <w:rsid w:val="007C2234"/>
    <w:rsid w:val="007E1D84"/>
    <w:rsid w:val="007E5F39"/>
    <w:rsid w:val="00804B4A"/>
    <w:rsid w:val="00805467"/>
    <w:rsid w:val="008206D9"/>
    <w:rsid w:val="0083743E"/>
    <w:rsid w:val="0083758B"/>
    <w:rsid w:val="00842303"/>
    <w:rsid w:val="00843955"/>
    <w:rsid w:val="00852F44"/>
    <w:rsid w:val="008676B4"/>
    <w:rsid w:val="00870766"/>
    <w:rsid w:val="008711E7"/>
    <w:rsid w:val="0087242F"/>
    <w:rsid w:val="008731E6"/>
    <w:rsid w:val="00883DC0"/>
    <w:rsid w:val="0088407A"/>
    <w:rsid w:val="0088478A"/>
    <w:rsid w:val="008932D7"/>
    <w:rsid w:val="008A0320"/>
    <w:rsid w:val="008A0D57"/>
    <w:rsid w:val="008A4E63"/>
    <w:rsid w:val="008A5768"/>
    <w:rsid w:val="008A5F71"/>
    <w:rsid w:val="008A64AA"/>
    <w:rsid w:val="008A6EC6"/>
    <w:rsid w:val="008B1A78"/>
    <w:rsid w:val="008B2148"/>
    <w:rsid w:val="008B236F"/>
    <w:rsid w:val="008C4ACD"/>
    <w:rsid w:val="008C775F"/>
    <w:rsid w:val="008C7B0D"/>
    <w:rsid w:val="008C7B7A"/>
    <w:rsid w:val="008D3B78"/>
    <w:rsid w:val="008D49F1"/>
    <w:rsid w:val="008E55E1"/>
    <w:rsid w:val="00902C5D"/>
    <w:rsid w:val="009042C8"/>
    <w:rsid w:val="00905876"/>
    <w:rsid w:val="00905C85"/>
    <w:rsid w:val="009126CC"/>
    <w:rsid w:val="009201F4"/>
    <w:rsid w:val="0092434A"/>
    <w:rsid w:val="00927C14"/>
    <w:rsid w:val="00932EAD"/>
    <w:rsid w:val="009346EE"/>
    <w:rsid w:val="00936BE5"/>
    <w:rsid w:val="00940890"/>
    <w:rsid w:val="00941B86"/>
    <w:rsid w:val="0094200C"/>
    <w:rsid w:val="0094485C"/>
    <w:rsid w:val="00947C42"/>
    <w:rsid w:val="00950045"/>
    <w:rsid w:val="00951A2D"/>
    <w:rsid w:val="009526BD"/>
    <w:rsid w:val="009533D5"/>
    <w:rsid w:val="00953A8F"/>
    <w:rsid w:val="00961761"/>
    <w:rsid w:val="0096384E"/>
    <w:rsid w:val="0096435A"/>
    <w:rsid w:val="00964A19"/>
    <w:rsid w:val="009657F0"/>
    <w:rsid w:val="00970C08"/>
    <w:rsid w:val="00971E20"/>
    <w:rsid w:val="00972CC8"/>
    <w:rsid w:val="00972DE2"/>
    <w:rsid w:val="00977222"/>
    <w:rsid w:val="00981866"/>
    <w:rsid w:val="00993CD3"/>
    <w:rsid w:val="00995020"/>
    <w:rsid w:val="009A6529"/>
    <w:rsid w:val="009B04CB"/>
    <w:rsid w:val="009B6900"/>
    <w:rsid w:val="009C11D3"/>
    <w:rsid w:val="009C1EA9"/>
    <w:rsid w:val="009C2FDD"/>
    <w:rsid w:val="009D1683"/>
    <w:rsid w:val="009E1D05"/>
    <w:rsid w:val="009E33A0"/>
    <w:rsid w:val="009E3740"/>
    <w:rsid w:val="009E4676"/>
    <w:rsid w:val="009E4C3A"/>
    <w:rsid w:val="00A0162A"/>
    <w:rsid w:val="00A03453"/>
    <w:rsid w:val="00A0547E"/>
    <w:rsid w:val="00A05D9C"/>
    <w:rsid w:val="00A06C34"/>
    <w:rsid w:val="00A17D87"/>
    <w:rsid w:val="00A317B4"/>
    <w:rsid w:val="00A32D73"/>
    <w:rsid w:val="00A33FB2"/>
    <w:rsid w:val="00A345B3"/>
    <w:rsid w:val="00A40970"/>
    <w:rsid w:val="00A40C21"/>
    <w:rsid w:val="00A41324"/>
    <w:rsid w:val="00A446C5"/>
    <w:rsid w:val="00A458A0"/>
    <w:rsid w:val="00A505CB"/>
    <w:rsid w:val="00A508B0"/>
    <w:rsid w:val="00A606DB"/>
    <w:rsid w:val="00A6200A"/>
    <w:rsid w:val="00A64215"/>
    <w:rsid w:val="00A67B63"/>
    <w:rsid w:val="00A704A0"/>
    <w:rsid w:val="00A71022"/>
    <w:rsid w:val="00A71972"/>
    <w:rsid w:val="00A91368"/>
    <w:rsid w:val="00AB0608"/>
    <w:rsid w:val="00AB2069"/>
    <w:rsid w:val="00AB6850"/>
    <w:rsid w:val="00AC0053"/>
    <w:rsid w:val="00AC356E"/>
    <w:rsid w:val="00AD2913"/>
    <w:rsid w:val="00AD7125"/>
    <w:rsid w:val="00AE00BD"/>
    <w:rsid w:val="00AE06BB"/>
    <w:rsid w:val="00AE753D"/>
    <w:rsid w:val="00AF35DC"/>
    <w:rsid w:val="00AF5ED0"/>
    <w:rsid w:val="00AF61C1"/>
    <w:rsid w:val="00B011DB"/>
    <w:rsid w:val="00B02D7A"/>
    <w:rsid w:val="00B07087"/>
    <w:rsid w:val="00B07737"/>
    <w:rsid w:val="00B1439B"/>
    <w:rsid w:val="00B14C92"/>
    <w:rsid w:val="00B16BC5"/>
    <w:rsid w:val="00B21649"/>
    <w:rsid w:val="00B22EAC"/>
    <w:rsid w:val="00B25A3D"/>
    <w:rsid w:val="00B25E6E"/>
    <w:rsid w:val="00B30B58"/>
    <w:rsid w:val="00B35A57"/>
    <w:rsid w:val="00B37450"/>
    <w:rsid w:val="00B44344"/>
    <w:rsid w:val="00B4644C"/>
    <w:rsid w:val="00B47670"/>
    <w:rsid w:val="00B50E75"/>
    <w:rsid w:val="00B52057"/>
    <w:rsid w:val="00B525ED"/>
    <w:rsid w:val="00B533C3"/>
    <w:rsid w:val="00B54A40"/>
    <w:rsid w:val="00B55570"/>
    <w:rsid w:val="00B711BB"/>
    <w:rsid w:val="00B71AEF"/>
    <w:rsid w:val="00B74508"/>
    <w:rsid w:val="00B7527C"/>
    <w:rsid w:val="00B8080E"/>
    <w:rsid w:val="00B81077"/>
    <w:rsid w:val="00B854EB"/>
    <w:rsid w:val="00B91F91"/>
    <w:rsid w:val="00BC5F00"/>
    <w:rsid w:val="00BD065A"/>
    <w:rsid w:val="00BD28E3"/>
    <w:rsid w:val="00BD37AE"/>
    <w:rsid w:val="00BD7C8C"/>
    <w:rsid w:val="00BE0A38"/>
    <w:rsid w:val="00BE5A47"/>
    <w:rsid w:val="00BF044B"/>
    <w:rsid w:val="00BF685D"/>
    <w:rsid w:val="00C00DEC"/>
    <w:rsid w:val="00C03D24"/>
    <w:rsid w:val="00C16EA3"/>
    <w:rsid w:val="00C22699"/>
    <w:rsid w:val="00C22E30"/>
    <w:rsid w:val="00C2360D"/>
    <w:rsid w:val="00C23F41"/>
    <w:rsid w:val="00C31483"/>
    <w:rsid w:val="00C352D6"/>
    <w:rsid w:val="00C37B3C"/>
    <w:rsid w:val="00C43952"/>
    <w:rsid w:val="00C464A4"/>
    <w:rsid w:val="00C61C55"/>
    <w:rsid w:val="00C66F44"/>
    <w:rsid w:val="00C70C0E"/>
    <w:rsid w:val="00C71754"/>
    <w:rsid w:val="00C73C4C"/>
    <w:rsid w:val="00C75A39"/>
    <w:rsid w:val="00C9513D"/>
    <w:rsid w:val="00C978C4"/>
    <w:rsid w:val="00CB01EC"/>
    <w:rsid w:val="00CB4C1A"/>
    <w:rsid w:val="00CC7C28"/>
    <w:rsid w:val="00CD29D8"/>
    <w:rsid w:val="00CD3B6B"/>
    <w:rsid w:val="00CD5AD3"/>
    <w:rsid w:val="00CD63A6"/>
    <w:rsid w:val="00CE23C3"/>
    <w:rsid w:val="00CE7630"/>
    <w:rsid w:val="00D02306"/>
    <w:rsid w:val="00D03BC9"/>
    <w:rsid w:val="00D0737F"/>
    <w:rsid w:val="00D15EF4"/>
    <w:rsid w:val="00D166BA"/>
    <w:rsid w:val="00D225BB"/>
    <w:rsid w:val="00D301F7"/>
    <w:rsid w:val="00D34893"/>
    <w:rsid w:val="00D350C9"/>
    <w:rsid w:val="00D359E9"/>
    <w:rsid w:val="00D405BE"/>
    <w:rsid w:val="00D42B06"/>
    <w:rsid w:val="00D43B89"/>
    <w:rsid w:val="00D50154"/>
    <w:rsid w:val="00D53CDB"/>
    <w:rsid w:val="00D70118"/>
    <w:rsid w:val="00D9191B"/>
    <w:rsid w:val="00D978F6"/>
    <w:rsid w:val="00DA636E"/>
    <w:rsid w:val="00DB0D02"/>
    <w:rsid w:val="00DC3395"/>
    <w:rsid w:val="00DC3A23"/>
    <w:rsid w:val="00DD33F5"/>
    <w:rsid w:val="00DD57A1"/>
    <w:rsid w:val="00DD725F"/>
    <w:rsid w:val="00DE0AD1"/>
    <w:rsid w:val="00DE4130"/>
    <w:rsid w:val="00DE5702"/>
    <w:rsid w:val="00DF232C"/>
    <w:rsid w:val="00E02F53"/>
    <w:rsid w:val="00E0686A"/>
    <w:rsid w:val="00E07D75"/>
    <w:rsid w:val="00E10348"/>
    <w:rsid w:val="00E11321"/>
    <w:rsid w:val="00E13D6E"/>
    <w:rsid w:val="00E144D0"/>
    <w:rsid w:val="00E3052F"/>
    <w:rsid w:val="00E313BA"/>
    <w:rsid w:val="00E40F4D"/>
    <w:rsid w:val="00E53A14"/>
    <w:rsid w:val="00E6443E"/>
    <w:rsid w:val="00E6475E"/>
    <w:rsid w:val="00E813C0"/>
    <w:rsid w:val="00E81A54"/>
    <w:rsid w:val="00E82301"/>
    <w:rsid w:val="00E85558"/>
    <w:rsid w:val="00E85DFD"/>
    <w:rsid w:val="00E95428"/>
    <w:rsid w:val="00EA01D0"/>
    <w:rsid w:val="00EA5E6D"/>
    <w:rsid w:val="00EA6051"/>
    <w:rsid w:val="00EB5F96"/>
    <w:rsid w:val="00EB75F4"/>
    <w:rsid w:val="00EC1987"/>
    <w:rsid w:val="00EC44DB"/>
    <w:rsid w:val="00EC5D23"/>
    <w:rsid w:val="00ED4266"/>
    <w:rsid w:val="00ED44F7"/>
    <w:rsid w:val="00ED4B12"/>
    <w:rsid w:val="00EE0A73"/>
    <w:rsid w:val="00EE36C5"/>
    <w:rsid w:val="00F02AC6"/>
    <w:rsid w:val="00F0355D"/>
    <w:rsid w:val="00F12035"/>
    <w:rsid w:val="00F13D6D"/>
    <w:rsid w:val="00F153A8"/>
    <w:rsid w:val="00F15669"/>
    <w:rsid w:val="00F16166"/>
    <w:rsid w:val="00F16B1A"/>
    <w:rsid w:val="00F20D20"/>
    <w:rsid w:val="00F2116D"/>
    <w:rsid w:val="00F33DF7"/>
    <w:rsid w:val="00F34E9A"/>
    <w:rsid w:val="00F40978"/>
    <w:rsid w:val="00F40B7A"/>
    <w:rsid w:val="00F41194"/>
    <w:rsid w:val="00F470DC"/>
    <w:rsid w:val="00F55D23"/>
    <w:rsid w:val="00F63B4E"/>
    <w:rsid w:val="00F6423F"/>
    <w:rsid w:val="00F679C6"/>
    <w:rsid w:val="00F77EBB"/>
    <w:rsid w:val="00F80F0A"/>
    <w:rsid w:val="00F815BF"/>
    <w:rsid w:val="00F81B45"/>
    <w:rsid w:val="00F8730A"/>
    <w:rsid w:val="00F93834"/>
    <w:rsid w:val="00F93C09"/>
    <w:rsid w:val="00F946BF"/>
    <w:rsid w:val="00F97CAE"/>
    <w:rsid w:val="00FA325B"/>
    <w:rsid w:val="00FB53F0"/>
    <w:rsid w:val="00FB7875"/>
    <w:rsid w:val="00FC3E53"/>
    <w:rsid w:val="00FC6955"/>
    <w:rsid w:val="00FD2079"/>
    <w:rsid w:val="00FD5303"/>
    <w:rsid w:val="00FE1C3E"/>
    <w:rsid w:val="00FE26BC"/>
    <w:rsid w:val="00FF0A0E"/>
    <w:rsid w:val="00FF20B6"/>
    <w:rsid w:val="00FF404E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94B7"/>
  <w15:chartTrackingRefBased/>
  <w15:docId w15:val="{85849291-654C-4ACA-9A92-104E744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6CB1"/>
    <w:rPr>
      <w:b w:val="0"/>
      <w:bCs w:val="0"/>
      <w:i w:val="0"/>
      <w:iCs w:val="0"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8D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Pesetskaya</dc:creator>
  <cp:keywords/>
  <dc:description/>
  <cp:lastModifiedBy>Tatiana Pesetskaya</cp:lastModifiedBy>
  <cp:revision>3</cp:revision>
  <dcterms:created xsi:type="dcterms:W3CDTF">2026-02-17T11:51:00Z</dcterms:created>
  <dcterms:modified xsi:type="dcterms:W3CDTF">2026-02-17T11:53:00Z</dcterms:modified>
</cp:coreProperties>
</file>